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C9663">
      <w:pPr>
        <w:spacing w:line="276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Техническое задание на приобретение мелкой бытовой техники</w:t>
      </w:r>
    </w:p>
    <w:p w14:paraId="3440FDC8">
      <w:pPr>
        <w:spacing w:line="276" w:lineRule="auto"/>
        <w:jc w:val="both"/>
        <w:rPr>
          <w:b/>
          <w:bCs/>
        </w:rPr>
      </w:pPr>
    </w:p>
    <w:tbl>
      <w:tblPr>
        <w:tblStyle w:val="3"/>
        <w:tblpPr w:leftFromText="180" w:rightFromText="180" w:vertAnchor="page" w:horzAnchor="margin" w:tblpY="1561"/>
        <w:tblW w:w="14226" w:type="dxa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7"/>
        <w:gridCol w:w="2569"/>
        <w:gridCol w:w="5137"/>
        <w:gridCol w:w="1017"/>
        <w:gridCol w:w="1946"/>
        <w:gridCol w:w="1615"/>
        <w:gridCol w:w="1615"/>
      </w:tblGrid>
      <w:tr w14:paraId="460FB5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8503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37A4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товара</w:t>
            </w:r>
          </w:p>
        </w:tc>
        <w:tc>
          <w:tcPr>
            <w:tcW w:w="510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54D58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Характеристики (минимальные требования)</w:t>
            </w:r>
          </w:p>
        </w:tc>
        <w:tc>
          <w:tcPr>
            <w:tcW w:w="987" w:type="dxa"/>
            <w:tcBorders>
              <w:top w:val="single" w:color="auto" w:sz="4" w:space="0"/>
            </w:tcBorders>
            <w:vAlign w:val="center"/>
          </w:tcPr>
          <w:p w14:paraId="51B4FD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B643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34899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Указать модель 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388AD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Стоимость</w:t>
            </w:r>
          </w:p>
        </w:tc>
      </w:tr>
      <w:tr w14:paraId="797BA9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88F99BB">
            <w: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4A9D5B">
            <w:r>
              <w:t>Аэрогриль / мини-духовка</w:t>
            </w:r>
          </w:p>
        </w:tc>
        <w:tc>
          <w:tcPr>
            <w:tcW w:w="510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D9F364">
            <w:r>
              <w:t>Объем не менее 10 л; мощность не менее 800 Вт; режим разогрева; таймер; цвет — нейтральный (черный/белый/металл).</w:t>
            </w:r>
          </w:p>
        </w:tc>
        <w:tc>
          <w:tcPr>
            <w:tcW w:w="987" w:type="dxa"/>
            <w:tcBorders>
              <w:top w:val="single" w:color="auto" w:sz="4" w:space="0"/>
            </w:tcBorders>
            <w:vAlign w:val="center"/>
          </w:tcPr>
          <w:p w14:paraId="1EE7F398">
            <w:pPr>
              <w:jc w:val="center"/>
            </w:pPr>
            <w:r>
              <w:t>3 шт.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E36BD6">
            <w:r>
              <w:t>Гарантия не менее 12 месяцев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54A1D44"/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655F33C"/>
        </w:tc>
      </w:tr>
      <w:tr w14:paraId="7C9405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B42BAE">
            <w: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998A">
            <w:r>
              <w:t>Ручной вертикальный пылесос (компактный)</w:t>
            </w:r>
          </w:p>
        </w:tc>
        <w:tc>
          <w:tcPr>
            <w:tcW w:w="5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FA40">
            <w:r>
              <w:t>Мощность не менее 120 Вт; фильтр HEPA или аналог; контейнер для сбора пыли; легкий вес для домашнего использования.</w:t>
            </w:r>
          </w:p>
        </w:tc>
        <w:tc>
          <w:tcPr>
            <w:tcW w:w="9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7E7558">
            <w:pPr>
              <w:jc w:val="center"/>
            </w:pPr>
            <w:r>
              <w:t>3 шт.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17818">
            <w:r>
              <w:t>Гарантия не менее 12 месяцев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C5632"/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5B781"/>
        </w:tc>
      </w:tr>
      <w:tr w14:paraId="2782AA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C1E8C93">
            <w:r>
              <w:t>3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2407">
            <w:r>
              <w:t>Мультиварка</w:t>
            </w:r>
          </w:p>
        </w:tc>
        <w:tc>
          <w:tcPr>
            <w:tcW w:w="510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AB9EE35">
            <w:r>
              <w:t>Объем чаши не менее 3 л; не менее 6 программ приготовления; покрытие чаши антипригарное; таймер отсрочки.</w:t>
            </w:r>
          </w:p>
        </w:tc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0B8BB562">
            <w:pPr>
              <w:jc w:val="center"/>
            </w:pPr>
            <w:r>
              <w:t>3 шт.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EAAD">
            <w:r>
              <w:t>Гарантия не менее 12 месяцев</w:t>
            </w:r>
          </w:p>
        </w:tc>
        <w:tc>
          <w:tcPr>
            <w:tcW w:w="15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D83C8"/>
        </w:tc>
        <w:tc>
          <w:tcPr>
            <w:tcW w:w="15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9E33A"/>
        </w:tc>
      </w:tr>
      <w:tr w14:paraId="3FD73A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D6A2563">
            <w:r>
              <w:t>4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1417">
            <w:r>
              <w:t>Кофемашина (капсульная или рожковая, базовая)</w:t>
            </w:r>
          </w:p>
        </w:tc>
        <w:tc>
          <w:tcPr>
            <w:tcW w:w="510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2FE61D1">
            <w:r>
              <w:t>Мощность не менее 1100 Вт; резервуар для воды не менее 0,7 л; совместимость с распространенными капсулами или молотым кофе.</w:t>
            </w:r>
          </w:p>
        </w:tc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1DF493C8">
            <w:pPr>
              <w:jc w:val="center"/>
            </w:pPr>
            <w:r>
              <w:t>3 шт.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E1C8">
            <w:r>
              <w:t>Гарантия не менее 12 месяцев</w:t>
            </w:r>
          </w:p>
        </w:tc>
        <w:tc>
          <w:tcPr>
            <w:tcW w:w="15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9955E"/>
        </w:tc>
        <w:tc>
          <w:tcPr>
            <w:tcW w:w="15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5B093"/>
        </w:tc>
      </w:tr>
      <w:tr w14:paraId="5BD249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9E8CBE">
            <w:r>
              <w:t>5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BF6241">
            <w:r>
              <w:t>Паровая щётка / паровой утюг для одежды</w:t>
            </w:r>
          </w:p>
        </w:tc>
        <w:tc>
          <w:tcPr>
            <w:tcW w:w="510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5D36431">
            <w:r>
              <w:t>Мощность не менее 1200 Вт; функция вертикального отпаривания; объем резервуара не менее 150 мл.</w:t>
            </w:r>
          </w:p>
        </w:tc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5ADE5B20">
            <w:pPr>
              <w:jc w:val="center"/>
            </w:pPr>
            <w:r>
              <w:t>3 шт.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627B">
            <w:r>
              <w:t>Гарантия не менее 12 месяцев</w:t>
            </w:r>
          </w:p>
        </w:tc>
        <w:tc>
          <w:tcPr>
            <w:tcW w:w="15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88314"/>
        </w:tc>
        <w:tc>
          <w:tcPr>
            <w:tcW w:w="15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188F1"/>
        </w:tc>
      </w:tr>
      <w:tr w14:paraId="72E750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15969F"/>
        </w:tc>
        <w:tc>
          <w:tcPr>
            <w:tcW w:w="7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5D2D">
            <w:r>
              <w:rPr>
                <w:b/>
              </w:rPr>
              <w:t>ИТОГО стоимость с учетом налогов и сборов</w:t>
            </w:r>
          </w:p>
        </w:tc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573DB907">
            <w:pPr>
              <w:jc w:val="center"/>
            </w:pP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2CF5"/>
        </w:tc>
        <w:tc>
          <w:tcPr>
            <w:tcW w:w="15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98094"/>
        </w:tc>
        <w:tc>
          <w:tcPr>
            <w:tcW w:w="15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81B7C"/>
        </w:tc>
      </w:tr>
    </w:tbl>
    <w:p w14:paraId="0894991E">
      <w:pPr>
        <w:spacing w:line="276" w:lineRule="auto"/>
        <w:jc w:val="both"/>
        <w:rPr>
          <w:b/>
          <w:bCs/>
        </w:rPr>
      </w:pPr>
    </w:p>
    <w:p w14:paraId="31815B48">
      <w:pPr>
        <w:spacing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Условия поставки</w:t>
      </w:r>
    </w:p>
    <w:p w14:paraId="0E085634">
      <w:pPr>
        <w:spacing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Поставка должна быть осуществлена единой партией / Товар должен быть новым, не бывшим в употреблении / Вся техника должна быть в оригинальной заводской упаковке / В комплекте должна быть инструкция на русском языке / Предусмотреть гарантийное обслуживание на территории Кыргызстана</w:t>
      </w:r>
    </w:p>
    <w:p w14:paraId="264DFCC2">
      <w:pPr>
        <w:spacing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Место поставки:</w:t>
      </w:r>
    </w:p>
    <w:p w14:paraId="675FC610">
      <w:pPr>
        <w:spacing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г. Бишкек, ул. Московская 161, головной офис ОАО «Капитал Банк»</w:t>
      </w:r>
    </w:p>
    <w:p w14:paraId="5EB6B130">
      <w:pPr>
        <w:spacing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(точный адрес и контактное лицо будут указаны в договоре)</w:t>
      </w:r>
    </w:p>
    <w:p w14:paraId="18B2E277">
      <w:pPr>
        <w:spacing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Срок поставки:</w:t>
      </w:r>
    </w:p>
    <w:p w14:paraId="4BE5C93F">
      <w:pPr>
        <w:spacing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Не позднее 5 календарных дней с момента подписания договора.</w:t>
      </w:r>
    </w:p>
    <w:p w14:paraId="17DDC3C3">
      <w:pPr>
        <w:spacing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Форма оплаты:</w:t>
      </w:r>
    </w:p>
    <w:p w14:paraId="5B6720E3">
      <w:pPr>
        <w:spacing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Безналичный расчет, по факту поставки и приемки товара.</w:t>
      </w:r>
    </w:p>
    <w:p w14:paraId="63482478">
      <w:pPr>
        <w:spacing w:line="276" w:lineRule="auto"/>
        <w:ind w:firstLine="708"/>
        <w:jc w:val="both"/>
        <w:rPr>
          <w:bCs/>
          <w:sz w:val="20"/>
          <w:szCs w:val="20"/>
        </w:rPr>
      </w:pPr>
    </w:p>
    <w:p w14:paraId="47D752C2"/>
    <w:sectPr>
      <w:pgSz w:w="16838" w:h="11906" w:orient="landscape"/>
      <w:pgMar w:top="709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A2"/>
    <w:rsid w:val="001333DD"/>
    <w:rsid w:val="002C2F6D"/>
    <w:rsid w:val="003244A4"/>
    <w:rsid w:val="004E5816"/>
    <w:rsid w:val="007209C9"/>
    <w:rsid w:val="00CF3CA2"/>
    <w:rsid w:val="00F3277A"/>
    <w:rsid w:val="7CB1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256</Words>
  <Characters>1465</Characters>
  <Lines>12</Lines>
  <Paragraphs>3</Paragraphs>
  <TotalTime>2</TotalTime>
  <ScaleCrop>false</ScaleCrop>
  <LinksUpToDate>false</LinksUpToDate>
  <CharactersWithSpaces>1718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2026-01-22T02:41:00Z</dcterms:created>
  <dc:creator>Лома Севаз Севазович</dc:creator>
  <cp:lastModifiedBy>a.aidarov</cp:lastModifiedBy>
  <cp:lastPrinted>2026-01-22T03:11:00Z</cp:lastPrinted>
  <dcterms:modified xsi:type="dcterms:W3CDTF">2026-01-22T05:17:47Z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9D0FE893CE3748419D6877BDC98F4B4E_13</vt:lpwstr>
  </property>
</Properties>
</file>