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Y="-630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954"/>
        <w:gridCol w:w="4536"/>
        <w:gridCol w:w="1845"/>
        <w:gridCol w:w="1982"/>
      </w:tblGrid>
      <w:tr w14:paraId="6D55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3A47868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№</w:t>
            </w:r>
          </w:p>
        </w:tc>
        <w:tc>
          <w:tcPr>
            <w:tcW w:w="5954" w:type="dxa"/>
          </w:tcPr>
          <w:p w14:paraId="32022F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Требование заказчика</w:t>
            </w:r>
          </w:p>
        </w:tc>
        <w:tc>
          <w:tcPr>
            <w:tcW w:w="4536" w:type="dxa"/>
          </w:tcPr>
          <w:p w14:paraId="0EDA6F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Образец</w:t>
            </w:r>
          </w:p>
        </w:tc>
        <w:tc>
          <w:tcPr>
            <w:tcW w:w="3827" w:type="dxa"/>
            <w:gridSpan w:val="2"/>
          </w:tcPr>
          <w:p w14:paraId="068DF6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Предложение поставщика</w:t>
            </w:r>
          </w:p>
        </w:tc>
      </w:tr>
      <w:tr w14:paraId="6AB2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04" w:type="dxa"/>
          </w:tcPr>
          <w:p w14:paraId="33AC8C30">
            <w:pPr>
              <w:spacing w:after="0" w:line="240" w:lineRule="auto"/>
            </w:pPr>
            <w:r>
              <w:t>1</w:t>
            </w:r>
          </w:p>
        </w:tc>
        <w:tc>
          <w:tcPr>
            <w:tcW w:w="5954" w:type="dxa"/>
          </w:tcPr>
          <w:p w14:paraId="1E0BE3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EEEEEE"/>
              </w:rPr>
              <w:t>Тип микроволновой печи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  <w:t>: с механическим управлением</w:t>
            </w:r>
          </w:p>
          <w:p w14:paraId="3ABD03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FFFFFF"/>
              </w:rPr>
              <w:t>Объем камеры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: не менее 21 литров</w:t>
            </w:r>
          </w:p>
          <w:p w14:paraId="5B12E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EEEEEE"/>
              </w:rPr>
              <w:t>Электропитание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  <w:t> : 220-240В / 50Гц</w:t>
            </w:r>
          </w:p>
          <w:p w14:paraId="72E15F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FFFFFF"/>
              </w:rPr>
              <w:t>Потребляемая мощность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: 1050 Вт</w:t>
            </w:r>
          </w:p>
          <w:p w14:paraId="2AAFD3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EEEEEE"/>
              </w:rPr>
              <w:t>Мощность микроволн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  <w:t>: 700Вт</w:t>
            </w:r>
          </w:p>
          <w:p w14:paraId="604458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FFFFFF"/>
              </w:rPr>
              <w:t>Диаметр поворотного стола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: 255 мм</w:t>
            </w:r>
          </w:p>
          <w:p w14:paraId="7D67AC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EEEEEE"/>
              </w:rPr>
              <w:t>Тип управления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  <w:t>: механический/электронный</w:t>
            </w:r>
          </w:p>
          <w:p w14:paraId="23C9DA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EEEEEE"/>
              </w:rPr>
              <w:t>Количество уровней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EEEEEE"/>
              </w:rPr>
              <w:t>мощности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  <w:t>: не менее 5</w:t>
            </w:r>
          </w:p>
          <w:p w14:paraId="29F98B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FFFFFF"/>
              </w:rPr>
              <w:t>Дисплей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: по умолчанию</w:t>
            </w:r>
          </w:p>
          <w:p w14:paraId="6BE2B3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FFFFFF"/>
              </w:rPr>
              <w:t>Режимы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: разогрев, разморозка, подогрев</w:t>
            </w:r>
          </w:p>
          <w:p w14:paraId="5EA2C9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EEEEEE"/>
              </w:rPr>
              <w:t>Программы разморозки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  <w:t>: размораживание по весу</w:t>
            </w:r>
          </w:p>
          <w:p w14:paraId="1CEC3A0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B2B2B"/>
                <w:sz w:val="24"/>
                <w:szCs w:val="24"/>
                <w:shd w:val="clear" w:color="auto" w:fill="EEEEEE"/>
              </w:rPr>
              <w:t>Внутреннее покрытие камеры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EEEEEE"/>
              </w:rPr>
              <w:t>: эмаль</w:t>
            </w:r>
          </w:p>
        </w:tc>
        <w:tc>
          <w:tcPr>
            <w:tcW w:w="4536" w:type="dxa"/>
          </w:tcPr>
          <w:p w14:paraId="34B2CF8B">
            <w:pPr>
              <w:spacing w:after="0" w:line="240" w:lineRule="auto"/>
            </w:pPr>
            <w:r>
              <w:drawing>
                <wp:inline distT="0" distB="0" distL="0" distR="0">
                  <wp:extent cx="2743200" cy="19583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7D46E01D">
            <w:pPr>
              <w:spacing w:after="0" w:line="240" w:lineRule="auto"/>
            </w:pPr>
            <w:r>
              <w:t>Предлагаемая модель с указанием технических характеристик</w:t>
            </w:r>
          </w:p>
        </w:tc>
        <w:tc>
          <w:tcPr>
            <w:tcW w:w="1982" w:type="dxa"/>
          </w:tcPr>
          <w:p w14:paraId="2309639F">
            <w:pPr>
              <w:spacing w:after="0" w:line="240" w:lineRule="auto"/>
            </w:pPr>
            <w:r>
              <w:t>Стоимость с учетом налогов и сборов</w:t>
            </w:r>
          </w:p>
        </w:tc>
      </w:tr>
    </w:tbl>
    <w:p w14:paraId="71D470CD"/>
    <w:p w14:paraId="5A13735C">
      <w:pPr>
        <w:rPr>
          <w:rFonts w:ascii="Arial" w:hAnsi="Arial" w:eastAsia="Times New Roman" w:cs="Arial"/>
          <w:color w:val="222222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22222"/>
          <w:sz w:val="26"/>
          <w:szCs w:val="26"/>
          <w:lang w:eastAsia="ru-RU"/>
        </w:rPr>
        <w:t>Адрес доставки: г. Бишкек, ул. Московская 161</w:t>
      </w:r>
    </w:p>
    <w:p w14:paraId="36162FFE"/>
    <w:p w14:paraId="30A3C781"/>
    <w:sectPr>
      <w:headerReference r:id="rId5" w:type="default"/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D8149">
    <w:pPr>
      <w:pStyle w:val="5"/>
      <w:jc w:val="center"/>
      <w:rPr>
        <w:b/>
      </w:rPr>
    </w:pPr>
    <w:r>
      <w:rPr>
        <w:b/>
      </w:rPr>
      <w:t xml:space="preserve">ТЕХНИЧЕСКОЕ ЗАДАНИЕ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AD"/>
    <w:rsid w:val="003244A4"/>
    <w:rsid w:val="0046288E"/>
    <w:rsid w:val="008F036B"/>
    <w:rsid w:val="00E53AAD"/>
    <w:rsid w:val="00F3277A"/>
    <w:rsid w:val="3D0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9">
    <w:name w:val="Верхний колонтитул Знак"/>
    <w:basedOn w:val="3"/>
    <w:link w:val="5"/>
    <w:qFormat/>
    <w:uiPriority w:val="99"/>
  </w:style>
  <w:style w:type="character" w:customStyle="1" w:styleId="10">
    <w:name w:val="Нижний колонтитул Знак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94</Words>
  <Characters>538</Characters>
  <Lines>4</Lines>
  <Paragraphs>1</Paragraphs>
  <TotalTime>6</TotalTime>
  <ScaleCrop>false</ScaleCrop>
  <LinksUpToDate>false</LinksUpToDate>
  <CharactersWithSpaces>631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2025-11-11T09:28:00Z</dcterms:created>
  <dc:creator>Лома Севаз Севазович</dc:creator>
  <cp:lastModifiedBy>a.aidarov</cp:lastModifiedBy>
  <cp:lastPrinted>2025-12-03T04:08:00Z</cp:lastPrinted>
  <dcterms:modified xsi:type="dcterms:W3CDTF">2025-12-11T09:42:23Z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62CB434EEE5D4DDA89048A229539AC07_13</vt:lpwstr>
  </property>
</Properties>
</file>